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 xml:space="preserve">«САИДКЕНТСКАЯ СРЕДНЯЯ ОБЩЕОБРАЗОВАТЕЛЬНАЯ </w:t>
      </w:r>
      <w:r w:rsidRPr="000B48E9">
        <w:rPr>
          <w:b/>
          <w:bCs/>
        </w:rPr>
        <w:t>ШКОЛА»</w:t>
      </w:r>
    </w:p>
    <w:p w:rsidR="000B48E9" w:rsidRPr="00A70D4D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w:history="1">
        <w:r w:rsidR="00A70D4D">
          <w:rPr>
            <w:rStyle w:val="a4"/>
          </w:rPr>
          <w:t>https://</w:t>
        </w:r>
      </w:hyperlink>
      <w:proofErr w:type="spellStart"/>
      <w:r w:rsidR="00A70D4D">
        <w:rPr>
          <w:lang w:val="en-US"/>
        </w:rPr>
        <w:t>emink</w:t>
      </w:r>
      <w:proofErr w:type="spellEnd"/>
      <w:r w:rsidR="00A70D4D" w:rsidRPr="00A70D4D">
        <w:t>.</w:t>
      </w:r>
      <w:proofErr w:type="spellStart"/>
      <w:r w:rsidR="00A70D4D">
        <w:rPr>
          <w:lang w:val="en-US"/>
        </w:rPr>
        <w:t>dagestanschool</w:t>
      </w:r>
      <w:proofErr w:type="spellEnd"/>
      <w:r w:rsidR="00A70D4D" w:rsidRPr="00A70D4D">
        <w:t>.</w:t>
      </w:r>
      <w:proofErr w:type="spellStart"/>
      <w:r w:rsidR="00A70D4D">
        <w:rPr>
          <w:lang w:val="en-US"/>
        </w:rPr>
        <w:t>ru</w:t>
      </w:r>
      <w:proofErr w:type="spellEnd"/>
      <w:r w:rsidR="00A70D4D">
        <w:t xml:space="preserve"> телефон 89289696795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A25471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A9767F">
        <w:rPr>
          <w:sz w:val="28"/>
          <w:szCs w:val="28"/>
        </w:rPr>
        <w:tab/>
      </w:r>
      <w:r w:rsidR="00A9767F">
        <w:rPr>
          <w:sz w:val="28"/>
          <w:szCs w:val="28"/>
        </w:rPr>
        <w:tab/>
      </w:r>
      <w:r w:rsidR="00A9767F">
        <w:rPr>
          <w:sz w:val="28"/>
          <w:szCs w:val="28"/>
        </w:rPr>
        <w:tab/>
      </w:r>
      <w:r w:rsidR="00A9767F">
        <w:rPr>
          <w:sz w:val="28"/>
          <w:szCs w:val="28"/>
        </w:rPr>
        <w:tab/>
      </w:r>
      <w:r w:rsidR="00A9767F">
        <w:rPr>
          <w:sz w:val="28"/>
          <w:szCs w:val="28"/>
        </w:rPr>
        <w:tab/>
      </w:r>
      <w:r w:rsidR="00A9767F">
        <w:rPr>
          <w:sz w:val="28"/>
          <w:szCs w:val="28"/>
        </w:rPr>
        <w:tab/>
      </w:r>
      <w:r w:rsidR="00A9767F">
        <w:rPr>
          <w:sz w:val="28"/>
          <w:szCs w:val="28"/>
        </w:rPr>
        <w:tab/>
        <w:t>№ 42</w:t>
      </w:r>
      <w:bookmarkStart w:id="0" w:name="_GoBack"/>
      <w:bookmarkEnd w:id="0"/>
    </w:p>
    <w:p w:rsidR="00CE1B46" w:rsidRDefault="00CE1B46" w:rsidP="00CE1B46"/>
    <w:p w:rsidR="00A25471" w:rsidRPr="00E21624" w:rsidRDefault="00A25471" w:rsidP="00A25471">
      <w:pPr>
        <w:jc w:val="both"/>
        <w:rPr>
          <w:b/>
          <w:sz w:val="26"/>
          <w:szCs w:val="26"/>
        </w:rPr>
      </w:pPr>
      <w:r w:rsidRPr="00E21624">
        <w:rPr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ab/>
      </w:r>
      <w:proofErr w:type="gramStart"/>
      <w:r w:rsidRPr="00E21624">
        <w:rPr>
          <w:sz w:val="26"/>
          <w:szCs w:val="26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sz w:val="26"/>
          <w:szCs w:val="26"/>
        </w:rPr>
        <w:t>бакалавриата</w:t>
      </w:r>
      <w:proofErr w:type="spellEnd"/>
      <w:r w:rsidRPr="00E21624">
        <w:rPr>
          <w:sz w:val="26"/>
          <w:szCs w:val="26"/>
        </w:rPr>
        <w:t xml:space="preserve"> и программам </w:t>
      </w:r>
      <w:proofErr w:type="spellStart"/>
      <w:r w:rsidRPr="00E21624">
        <w:rPr>
          <w:sz w:val="26"/>
          <w:szCs w:val="26"/>
        </w:rPr>
        <w:t>специалитета</w:t>
      </w:r>
      <w:proofErr w:type="spellEnd"/>
      <w:r w:rsidRPr="00E21624">
        <w:rPr>
          <w:sz w:val="26"/>
          <w:szCs w:val="26"/>
        </w:rPr>
        <w:t xml:space="preserve"> в 2020 году» и в соответствии с частью 5 статьи 59 Федерального закона от 29 декабря 2012 г</w:t>
      </w:r>
      <w:proofErr w:type="gramEnd"/>
      <w:r w:rsidRPr="00E21624">
        <w:rPr>
          <w:sz w:val="26"/>
          <w:szCs w:val="26"/>
        </w:rPr>
        <w:t xml:space="preserve">. № 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sz w:val="26"/>
          <w:szCs w:val="26"/>
        </w:rPr>
        <w:t>2019, № 51, ст. 7631), подпунктами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№32, ст.5344; 2019, №51, ст. 7643), приказываю:</w:t>
      </w:r>
      <w:proofErr w:type="gramEnd"/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>Д</w:t>
      </w:r>
      <w:r>
        <w:rPr>
          <w:sz w:val="26"/>
          <w:szCs w:val="26"/>
        </w:rPr>
        <w:t>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 w:rsidR="00A70D4D">
        <w:rPr>
          <w:sz w:val="26"/>
          <w:szCs w:val="26"/>
        </w:rPr>
        <w:t>Османов Р. С.</w:t>
      </w:r>
      <w:r w:rsidRPr="00E21624">
        <w:rPr>
          <w:sz w:val="26"/>
          <w:szCs w:val="26"/>
        </w:rPr>
        <w:t>/</w:t>
      </w:r>
    </w:p>
    <w:p w:rsidR="00A25471" w:rsidRDefault="00A25471" w:rsidP="00A25471">
      <w:pPr>
        <w:jc w:val="both"/>
        <w:rPr>
          <w:sz w:val="26"/>
          <w:szCs w:val="26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lastRenderedPageBreak/>
        <w:t>Приложение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УТВЕРЖДЕНЫ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приказом МКОУ</w:t>
      </w:r>
    </w:p>
    <w:p w:rsidR="00A25471" w:rsidRPr="00E21624" w:rsidRDefault="00A70D4D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Эминхюрская</w:t>
      </w:r>
      <w:proofErr w:type="spellEnd"/>
      <w:r>
        <w:rPr>
          <w:sz w:val="28"/>
          <w:szCs w:val="28"/>
        </w:rPr>
        <w:t xml:space="preserve"> СОШ</w:t>
      </w:r>
      <w:r w:rsidR="00A25471">
        <w:rPr>
          <w:sz w:val="28"/>
          <w:szCs w:val="28"/>
        </w:rPr>
        <w:t xml:space="preserve"> </w:t>
      </w:r>
      <w:r w:rsidR="00A25471" w:rsidRPr="00E21624">
        <w:rPr>
          <w:sz w:val="28"/>
          <w:szCs w:val="28"/>
        </w:rPr>
        <w:t>»</w:t>
      </w:r>
      <w:r>
        <w:rPr>
          <w:sz w:val="28"/>
          <w:szCs w:val="28"/>
        </w:rPr>
        <w:t>имени А. Г. Саидова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</w:p>
    <w:p w:rsidR="00A25471" w:rsidRPr="00E21624" w:rsidRDefault="00A25471" w:rsidP="00A25471">
      <w:pPr>
        <w:jc w:val="both"/>
        <w:rPr>
          <w:sz w:val="28"/>
          <w:szCs w:val="28"/>
        </w:rPr>
      </w:pPr>
      <w:r w:rsidRPr="00E21624">
        <w:rPr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об основном общем образовании, не применяется.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всвоей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структуре специализированные структурные образовательные подразделения, осваивающие образовательные программы основного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установленный пунктом 12 Порядка срок, имеющие результат «зачет» за итоговое собеседование по русскому языку и допущенные в 2020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году к ГИА-9;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аттестацииотметки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не ниже удовлетворительных, имеющие результат «зачет» за итоговое 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 результаты по соответствующим учебным предметам в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предыдущие учебные годы и подавшие заявления на участие в ГИА-9 в установленный пунктом 12 Порядка срок.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 xml:space="preserve"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в 9 классе, итоговых отметок, которые определяются как среднее арифметическое четвертных (триместровых) отметок за 9 класс.</w:t>
      </w:r>
    </w:p>
    <w:p w:rsidR="00CE1B46" w:rsidRDefault="00CE1B46" w:rsidP="00CE1B46"/>
    <w:p w:rsidR="00CE1B46" w:rsidRPr="00B5083E" w:rsidRDefault="00CE1B46" w:rsidP="00BF2F58">
      <w:pPr>
        <w:jc w:val="center"/>
        <w:rPr>
          <w:b/>
          <w:bCs/>
        </w:rPr>
      </w:pP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B48E9"/>
    <w:rsid w:val="006F54F1"/>
    <w:rsid w:val="0081550F"/>
    <w:rsid w:val="00A25471"/>
    <w:rsid w:val="00A70D4D"/>
    <w:rsid w:val="00A9767F"/>
    <w:rsid w:val="00B04BD1"/>
    <w:rsid w:val="00BF2F58"/>
    <w:rsid w:val="00CE1B46"/>
    <w:rsid w:val="00CF2587"/>
    <w:rsid w:val="00DA048E"/>
    <w:rsid w:val="00E32D59"/>
    <w:rsid w:val="00E93E78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Рагим</cp:lastModifiedBy>
  <cp:revision>11</cp:revision>
  <dcterms:created xsi:type="dcterms:W3CDTF">2018-09-05T08:26:00Z</dcterms:created>
  <dcterms:modified xsi:type="dcterms:W3CDTF">2020-06-13T11:45:00Z</dcterms:modified>
</cp:coreProperties>
</file>