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3" w:rsidRDefault="00636833" w:rsidP="00636833">
      <w:pPr>
        <w:spacing w:after="0" w:line="240" w:lineRule="auto"/>
      </w:pPr>
      <w:r>
        <w:t>Классный час для младших школьников «Пойми меня правильно»</w:t>
      </w:r>
    </w:p>
    <w:p w:rsidR="00636833" w:rsidRDefault="00636833" w:rsidP="00636833">
      <w:pPr>
        <w:spacing w:after="0" w:line="240" w:lineRule="auto"/>
      </w:pPr>
      <w:r>
        <w:t>Цель: познакомить с невербальными средствами общения; учить детей работать в команде; развивать творческие способности учащихся.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Оборудование: карточки с заданиями.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План классного часа</w:t>
      </w:r>
    </w:p>
    <w:p w:rsidR="00636833" w:rsidRDefault="00636833" w:rsidP="00636833">
      <w:pPr>
        <w:spacing w:after="0" w:line="240" w:lineRule="auto"/>
      </w:pPr>
      <w:r>
        <w:t>I. Беседа «Язык жестов».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II. Театр «Экспромт».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1. Сельская миниатюра.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2. Сценки из «Сказки о царе </w:t>
      </w:r>
      <w:proofErr w:type="spellStart"/>
      <w:r>
        <w:t>Салтане</w:t>
      </w:r>
      <w:proofErr w:type="spellEnd"/>
      <w:r>
        <w:t>».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III. Заключительное слово.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Ход классного часа</w:t>
      </w:r>
    </w:p>
    <w:p w:rsidR="00636833" w:rsidRDefault="00636833" w:rsidP="00636833">
      <w:pPr>
        <w:spacing w:after="0" w:line="240" w:lineRule="auto"/>
      </w:pPr>
      <w:r>
        <w:t>I. Беседа «Язык жестов»</w:t>
      </w:r>
    </w:p>
    <w:p w:rsidR="00636833" w:rsidRDefault="00636833" w:rsidP="00636833">
      <w:pPr>
        <w:spacing w:after="0" w:line="240" w:lineRule="auto"/>
      </w:pPr>
      <w:r>
        <w:t>Классный руководитель. Ребята, скажите, как люди обмениваются информацией? (Ответы детей.)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Известный специалист по психологии общения </w:t>
      </w:r>
      <w:proofErr w:type="spellStart"/>
      <w:r>
        <w:t>Аллан</w:t>
      </w:r>
      <w:proofErr w:type="spellEnd"/>
      <w:r>
        <w:t xml:space="preserve"> </w:t>
      </w:r>
      <w:proofErr w:type="spellStart"/>
      <w:r>
        <w:t>Пиз</w:t>
      </w:r>
      <w:proofErr w:type="spellEnd"/>
      <w:r>
        <w:t xml:space="preserve"> утверждает, что в процессе общения только 20-40% информации передается с помощью речи, а </w:t>
      </w:r>
      <w:proofErr w:type="gramStart"/>
      <w:r>
        <w:t>остальная</w:t>
      </w:r>
      <w:proofErr w:type="gramEnd"/>
      <w:r>
        <w:t xml:space="preserve"> - при помощи мимики и жестов.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Сейчас мы с вами убедимся, что каждый из нас прекрасно понимает язык жестов.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proofErr w:type="gramStart"/>
      <w:r>
        <w:t>(Приглашает к доске нескольких учеников и раздает им карточки с заданиями.</w:t>
      </w:r>
      <w:proofErr w:type="gramEnd"/>
      <w:r>
        <w:t xml:space="preserve"> </w:t>
      </w:r>
      <w:proofErr w:type="gramStart"/>
      <w:r>
        <w:t>Они должны продемонстрировать жесты, остальные учащиеся расшифровывают каждый жест.)</w:t>
      </w:r>
      <w:proofErr w:type="gramEnd"/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• Человек широко разводит руки в стороны.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• Человек приподнимает шляпу.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• Человек грозит указательным пальцем.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• Человек прикладывает палец к губам.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Ребенок начинает пользоваться жестами раньше, чем говорить. Это позволяет ему выражать эмоции, сообщать взрослым о своих потребностях. Затем малыш учится говорить, начинает ходить в детский сад и осваивает новые жесты.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- Общаясь между собой, дети часто используют жесты-дразнилки. Какие? (Высовывают язык, показывают </w:t>
      </w:r>
      <w:proofErr w:type="gramStart"/>
      <w:r>
        <w:t>фигу</w:t>
      </w:r>
      <w:proofErr w:type="gramEnd"/>
      <w:r>
        <w:t>, крутят пальцем у виска.)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- Как вы думаете, почему взрослые не используют эти жесты в общении?</w:t>
      </w:r>
      <w:bookmarkStart w:id="0" w:name="_GoBack"/>
      <w:bookmarkEnd w:id="0"/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(Дети высказываются.)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Жесты позволяют судить о культуре человека. Осознавая это, взрослые контролируют свое поведение и не пользуются «детскими» жестами.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- Ребята, какие жесты вы используете на уроке? (Встаем, чтобы поприветствовать учителя, поднимаем руку, если хотим ответить.)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Актер немого кино Чарли Чаплин как-то сказал: «Дайте мне посмотреть, как вы двигаетесь и жестикулируете, и я сразу скажу вам, где вы родились». Как вы думаете, что он имел в виду?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(Дети высказываются.)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Жесты у разных народов существенно отличаются. Нередки случаи, когда одни и те же жесты в разных странах имеют противоположное значение. Например, мы часто прощаемся, помахивая поднятой ладонью из стороны в сторону, - такой жест у японцев обозначает «иди сюда». Когда собеседник качает головой слева направо, мы понимаем, что он не согласен с нами. А вот в Болгарии так выражают подтверждение и согласие, приговаривая при этом «да».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II. Театр «Экспромт»</w:t>
      </w:r>
    </w:p>
    <w:p w:rsidR="00636833" w:rsidRDefault="00636833" w:rsidP="00636833">
      <w:pPr>
        <w:spacing w:after="0" w:line="240" w:lineRule="auto"/>
      </w:pPr>
      <w:r>
        <w:t xml:space="preserve">Классный руководитель. Как вы думаете, </w:t>
      </w:r>
      <w:proofErr w:type="gramStart"/>
      <w:r>
        <w:t>представители</w:t>
      </w:r>
      <w:proofErr w:type="gramEnd"/>
      <w:r>
        <w:t xml:space="preserve"> какой профессии должны в совершенстве владеть языком жестов? (Актеры.)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Сегодня у каждого из вас будет возможность приобщиться к миру театрального искусства, поучиться актерскому мастерству.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1. Сельская миниатюра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Роли распределяют между учащимися. Учитель читает текст, а дети изображают действие при помощи мимики и жестов.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Ночь. На небе взошла луна. Внезапно подул сильный ветер. Закачались деревья. В лесу завыли волки. На окраине села у дома стоит, вздрагивая, пес. Недалеко на жердочке пристроился воробей, он дремлет, иногда открывая то один глаз, то другой. Деревья шумят, и из-за шума не слышно, как в курятник пробирается лиса. Вдруг закричал петух, почуяв лису, пес залаял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и погнался за ней. Выбежал из дома хозяин и стал кричать. Лиса убежала. Взъерошенный воробей испуганно летал вокруг дома. Пес, тяжело дыша и виляя хвостом, подошел к хозяину. Хозяин погладил пса и, довольный, пошел спать.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2. Сценки из «Сказки о царе </w:t>
      </w:r>
      <w:proofErr w:type="spellStart"/>
      <w:r>
        <w:t>Салтане</w:t>
      </w:r>
      <w:proofErr w:type="spellEnd"/>
      <w:r>
        <w:t>»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Учитель делит класс на 4 группы. Каждая группа берет карточку с заданием и при помощи жестов и мимики разыгрывает сценку из «Сказки о царе </w:t>
      </w:r>
      <w:proofErr w:type="spellStart"/>
      <w:r>
        <w:t>Салтане</w:t>
      </w:r>
      <w:proofErr w:type="spellEnd"/>
      <w:r>
        <w:t>» А.С. Пушкина. Остальные учащиеся должны догадаться, о чем идет речь.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Карточка 1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...Ломит он у дуба сук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И в тугой сгибает лук,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proofErr w:type="gramStart"/>
      <w:r>
        <w:t>Со</w:t>
      </w:r>
      <w:proofErr w:type="gramEnd"/>
      <w:r>
        <w:t xml:space="preserve"> креста шнурок шелковый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Натянул на лук дубовый,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proofErr w:type="spellStart"/>
      <w:r>
        <w:t>Тонку</w:t>
      </w:r>
      <w:proofErr w:type="spellEnd"/>
      <w:r>
        <w:t xml:space="preserve"> тросточку сломил,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Стрелкой легкой </w:t>
      </w:r>
      <w:proofErr w:type="spellStart"/>
      <w:r>
        <w:t>завострил</w:t>
      </w:r>
      <w:proofErr w:type="spellEnd"/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И пошел на край долины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У моря искать дичины.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Карточка 2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Ель растет перед дворцом,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А под ней хрустальный дом;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Белка там живет ручная,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Да затейница какая!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Белка песенки поет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Да орешки все грызет...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Карточка 3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...Он над ней жужжит, кружится –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Прямо на нос к ней садится,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Нос ужалил богатырь: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На носу вскочил волдырь.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И опять пошла тревога: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«Помогите ради бога!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Караул! Лови, лови,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Да дави его, дави...»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Карточка 4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...Мать с младенцем спасена;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Землю чувствует она.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Но</w:t>
      </w:r>
      <w:proofErr w:type="gramStart"/>
      <w:r>
        <w:t xml:space="preserve"> И</w:t>
      </w:r>
      <w:proofErr w:type="gramEnd"/>
      <w:r>
        <w:t>з бочки кто их вынет?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 xml:space="preserve">Бог </w:t>
      </w:r>
      <w:proofErr w:type="gramStart"/>
      <w:r>
        <w:t>неужто</w:t>
      </w:r>
      <w:proofErr w:type="gramEnd"/>
      <w:r>
        <w:t xml:space="preserve"> их покинет?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Сын на ножки поднялся,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В дно головкой уперся,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Понатужился немножко: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«Как бы здесь на двор окошко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Нам проделать?» - молвил он,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Вышиб дно и вышел вон.</w:t>
      </w:r>
    </w:p>
    <w:p w:rsidR="00636833" w:rsidRDefault="00636833" w:rsidP="00636833">
      <w:pPr>
        <w:spacing w:after="0" w:line="240" w:lineRule="auto"/>
      </w:pPr>
    </w:p>
    <w:p w:rsidR="00636833" w:rsidRDefault="00636833" w:rsidP="00636833">
      <w:pPr>
        <w:spacing w:after="0" w:line="240" w:lineRule="auto"/>
      </w:pPr>
      <w:r>
        <w:t>III. Заключительное слово</w:t>
      </w:r>
    </w:p>
    <w:p w:rsidR="00EA1C23" w:rsidRDefault="00636833" w:rsidP="00636833">
      <w:pPr>
        <w:spacing w:after="0" w:line="240" w:lineRule="auto"/>
      </w:pPr>
      <w:r>
        <w:t>Классный руководитель. Наша речь без жестов стала бы скучной и неинтересной. Но нужно помнить о том, что чрезмерно активная жестикуляция свидетельствует о низкой культуре человека, не говоря уже о том, что это может раздражать, быть неприятно собеседнику.</w:t>
      </w:r>
    </w:p>
    <w:sectPr w:rsidR="00E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0"/>
    <w:rsid w:val="00636833"/>
    <w:rsid w:val="00862B60"/>
    <w:rsid w:val="00E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2018-10-11T15:35:00Z</dcterms:created>
  <dcterms:modified xsi:type="dcterms:W3CDTF">2018-10-11T15:36:00Z</dcterms:modified>
</cp:coreProperties>
</file>