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7E" w:rsidRDefault="00DD2A7E" w:rsidP="00DD2A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Утверждаю</w:t>
      </w:r>
    </w:p>
    <w:p w:rsidR="00DD2A7E" w:rsidRDefault="00DD2A7E" w:rsidP="00DD2A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Директор школы:</w:t>
      </w:r>
    </w:p>
    <w:p w:rsidR="00DD2A7E" w:rsidRDefault="00DD2A7E" w:rsidP="00DD2A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_______________</w:t>
      </w:r>
    </w:p>
    <w:p w:rsidR="00DD2A7E" w:rsidRDefault="00DD2A7E" w:rsidP="00DD2A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D2A7E" w:rsidRPr="009C44FC" w:rsidRDefault="009C44FC" w:rsidP="00DD2A7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cs="TimesNewRomanPS-BoldMT"/>
          <w:b/>
          <w:bCs/>
          <w:sz w:val="28"/>
          <w:szCs w:val="28"/>
        </w:rPr>
        <w:t xml:space="preserve">Османов </w:t>
      </w:r>
      <w:proofErr w:type="gramStart"/>
      <w:r>
        <w:rPr>
          <w:rFonts w:cs="TimesNewRomanPS-BoldMT"/>
          <w:b/>
          <w:bCs/>
          <w:sz w:val="28"/>
          <w:szCs w:val="28"/>
        </w:rPr>
        <w:t>Р</w:t>
      </w:r>
      <w:proofErr w:type="gramEnd"/>
      <w:r>
        <w:rPr>
          <w:rFonts w:cs="TimesNewRomanPS-BoldMT"/>
          <w:b/>
          <w:bCs/>
          <w:sz w:val="28"/>
          <w:szCs w:val="28"/>
        </w:rPr>
        <w:t xml:space="preserve"> С</w:t>
      </w:r>
    </w:p>
    <w:p w:rsidR="00DD2A7E" w:rsidRDefault="00DD2A7E" w:rsidP="00DD2A7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D2A7E" w:rsidRDefault="00DD2A7E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Программа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НАУЧНОГО ОБЩЕСТВА УЧАЩИХСЯ</w:t>
      </w:r>
    </w:p>
    <w:p w:rsidR="00330910" w:rsidRDefault="00591526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МБОУ «</w:t>
      </w:r>
      <w:proofErr w:type="spellStart"/>
      <w:r w:rsidR="009C44FC">
        <w:rPr>
          <w:rFonts w:ascii="TimesNewRomanPS-BoldMT" w:hAnsi="TimesNewRomanPS-BoldMT" w:cs="TimesNewRomanPS-BoldMT"/>
          <w:b/>
          <w:bCs/>
          <w:sz w:val="28"/>
          <w:szCs w:val="28"/>
        </w:rPr>
        <w:t>Эминхюрская</w:t>
      </w:r>
      <w:proofErr w:type="spellEnd"/>
      <w:r w:rsidR="0033091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СОШ</w:t>
      </w:r>
      <w:r w:rsidR="009C44F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330910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30910" w:rsidRPr="00330910" w:rsidRDefault="00330910" w:rsidP="0033091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30910">
        <w:rPr>
          <w:rFonts w:ascii="TimesNewRomanPSMT" w:hAnsi="TimesNewRomanPSMT" w:cs="TimesNewRomanPSMT"/>
          <w:sz w:val="28"/>
          <w:szCs w:val="28"/>
        </w:rPr>
        <w:t>ПОЯСНИТЕЛЬНАЯ ЗАПИСКА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настоящее время вызывает большую озабоченность то, что теряется интерес молодежи к фундаментальной науке, серьезному искусству. Для обеспечения системы эффективной совместной деятельности детей и взрослых в области научных исследований, способствующей интеллектуальному развитию личности, социальной адаптации детей и молодежи, социальному и профессиональному самоопределению, мы предлагаем программу деятельности Научного общества учащихся.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8"/>
          <w:szCs w:val="28"/>
        </w:rPr>
      </w:pPr>
    </w:p>
    <w:p w:rsidR="00330910" w:rsidRPr="00330910" w:rsidRDefault="00330910" w:rsidP="0033091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30910">
        <w:rPr>
          <w:rFonts w:ascii="TimesNewRomanPSMT" w:hAnsi="TimesNewRomanPSMT" w:cs="TimesNewRomanPSMT"/>
          <w:sz w:val="28"/>
          <w:szCs w:val="28"/>
        </w:rPr>
        <w:t>ЦЕЛИ И ЗАДАЧИ ПРОГРАММЫ</w:t>
      </w:r>
    </w:p>
    <w:p w:rsidR="00330910" w:rsidRPr="00330910" w:rsidRDefault="00330910" w:rsidP="00330910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Программа научного общества учащихся формировалась, опираясь на привлечение к решению исследовательских и познавательных задач, развитию способностей личности осваивать новые культурные ценности, а также предоставлению возможности расширения социального опыта молодежи.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Программа НОУ ставит своей целью помочь молодым людям лучше разбираться в проблемах современной социальной ситуации, конструктивно преобразовывать окружающий мир, опираясь на научное знание. Отсюда можно сформулировать внутреннюю цель Программы НОУ - развитие и воспитание личности подростка на основе формирования позитивных жизненных ценностей путем создания условий для реализации внутреннего потенциала в ходе научных поисков и экспериментальных исследований.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Механизм реализации программы отражается в следующих задачах: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Обеспечение личностной самореализации учащихся;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Формирование научного сознания;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Создание условий для профессионального самоопределения и профессиональной подготовки подростков;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Формирование навыков самостоятельной научной работы.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Очевидно, что можно говорить о влиянии научного знания на развитие критического, прогностического, конструктивного мышления членов НОУ. 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другой стороны, научное знание способствует уяснению норм позитивного социального взаимодействия. Оно помогает определить наиболее прогрессивные формы социального сознания, с которыми на современном уровне развития цивилизации связаны такие понятия, как: поиск, сотрудничество, личностная ответственность. Сформированное научное сознание позволяет преодолевать мифы обыденного и стереотипы здравого смысла, тем самым,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способствуя нравственному и социальному развитию человека.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этих условиях, представляемая Программа является направляющей, ориентирующей моделью совместной деятельности школы и Вуза, педагога и подростка, научного руководителя и школьника, инструментом целевого формирования способности осваивать научные и социокультурные ценности.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Программа носит комплексный: научно-исследовательский, профессионально-прикладной и социально-адаптивный характер. Кроме этого, программа является и комплексным социально-педагогическим проектом, способствующей формированию активной личности школьника. Углубленное изучение методологии научной работы, построение научной гипотезы, определение целей и задач научной работы, подбор конкретных методов и методик позволяет реализовать в наиболее полном виде следующие принципы построения учебного процесса: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Члены НОУ самостоятельно и с помощью научных руководителей постигают ведущие понятия и цели, вскрывают взаимосвязи между предметами и явлениями, постигают механизм их развития.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Члены НОУ самостоятельно осваивают литературные источники по различной научной проблематике.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Взаимоотношения школьника и его наставника развиваются в рамках отношений: исследователь - научный руководитель.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Член НОУ знакомится с известными, наиболее продуктивными методами поиска новых решений известных (старых) проблем и задач.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В учебно-практических задачах исследователю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представляется возможность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самостоятельно планировать свое исследование, определять его аспекты, предполагать возможные результаты.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Каждый юный исследователь самостоятельно изучает, описывает, интерпретирует те экспериментальные данные, сведения и наблюдения, которые он получает в ходе исследования.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Члены НОУ получает исчерпывающую информацию о технологиях поиска, оформлении полученных в ходе исследования результатов.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Таким образом, исследовательская ориентация в построении образовательного процесса связана с развитием самостоятельности в суждениях, критического осмысления полученных результатов и </w:t>
      </w:r>
      <w:r>
        <w:rPr>
          <w:rFonts w:ascii="TimesNewRomanPSMT" w:hAnsi="TimesNewRomanPSMT" w:cs="TimesNewRomanPSMT"/>
          <w:sz w:val="28"/>
          <w:szCs w:val="28"/>
        </w:rPr>
        <w:lastRenderedPageBreak/>
        <w:t>творческого подхода к экспериментальной проверке промежуточных результатов проводимых исследований.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Принципиальным для программы является формирование исследовательской культуры как желаемого результата и критерия качества образования.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Pr="00330910" w:rsidRDefault="00330910" w:rsidP="0033091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30910">
        <w:rPr>
          <w:rFonts w:ascii="TimesNewRomanPSMT" w:hAnsi="TimesNewRomanPSMT" w:cs="TimesNewRomanPSMT"/>
          <w:sz w:val="28"/>
          <w:szCs w:val="28"/>
        </w:rPr>
        <w:t>УЧАСТНИКИ ПРОГРАММЫ.</w:t>
      </w:r>
    </w:p>
    <w:p w:rsidR="00330910" w:rsidRPr="00330910" w:rsidRDefault="00330910" w:rsidP="00330910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Членами НОУ могут быть учащиеся средних и ста</w:t>
      </w:r>
      <w:r w:rsidR="00C91CC2">
        <w:rPr>
          <w:rFonts w:ascii="TimesNewRomanPSMT" w:hAnsi="TimesNewRomanPSMT" w:cs="TimesNewRomanPSMT"/>
          <w:sz w:val="28"/>
          <w:szCs w:val="28"/>
        </w:rPr>
        <w:t xml:space="preserve">рших классов общеобразовательного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91CC2">
        <w:rPr>
          <w:rFonts w:ascii="TimesNewRomanPSMT" w:hAnsi="TimesNewRomanPSMT" w:cs="TimesNewRomanPSMT"/>
          <w:sz w:val="28"/>
          <w:szCs w:val="28"/>
        </w:rPr>
        <w:t>учреждения</w:t>
      </w:r>
      <w:proofErr w:type="gramStart"/>
      <w:r w:rsidR="00C91CC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P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30910">
        <w:rPr>
          <w:rFonts w:ascii="TimesNewRomanPSMT" w:hAnsi="TimesNewRomanPSMT" w:cs="TimesNewRomanPSMT"/>
          <w:sz w:val="28"/>
          <w:szCs w:val="28"/>
        </w:rPr>
        <w:t>3.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30910">
        <w:rPr>
          <w:rFonts w:ascii="TimesNewRomanPSMT" w:hAnsi="TimesNewRomanPSMT" w:cs="TimesNewRomanPSMT"/>
          <w:sz w:val="28"/>
          <w:szCs w:val="28"/>
        </w:rPr>
        <w:t>ПЕДАГОГИЧЕСКАЯ ТЕХНОЛОГИЯ ПРОГРАММЫ</w:t>
      </w:r>
    </w:p>
    <w:p w:rsidR="00330910" w:rsidRPr="00330910" w:rsidRDefault="00330910" w:rsidP="00330910"/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Комплексная программа развития НОУ предусматривает как приобретение теоретических знаний по всем научным дисциплинам, так и получение практических навыков научного исследования.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Сквозными педагогическими идеями Программы выступают: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гуманистических подход (приоритет общечеловеческих и нравственных ценностей, значимость каждого человека, отдельно взятой позиции, точки зрения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)</w:t>
      </w:r>
      <w:proofErr w:type="gramEnd"/>
      <w:r>
        <w:rPr>
          <w:rFonts w:ascii="TimesNewRomanPSMT" w:hAnsi="TimesNewRomanPSMT" w:cs="TimesNewRomanPSMT"/>
          <w:sz w:val="28"/>
          <w:szCs w:val="28"/>
        </w:rPr>
        <w:t>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сравнительный подход, рассмотрение научных явлений в различных цивилизациях, культурах, социальных общностях, в различных исторических условиях;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диалогический подход, поиск путей взаимопонимания и взаимодействия с теоретическими концепциями и их носителями, имеющими различные социальные позиции, социальные ориентации;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интегративный подход, рассмотрение любых научных явлений в их взаимосвязи с жизненным и учебным опытом молодых людей;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личностный подход, выработка каждым исследователем своей собственной позиции, своего отношения к различным научным и социальным явлениям.</w:t>
      </w:r>
    </w:p>
    <w:p w:rsidR="00330910" w:rsidRDefault="00330910" w:rsidP="00C91CC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Комплексная программа деятельности НОУ предполагает использование разнообразных методов и форм обучения, традиционных и новых педагогических технологий, в том числе проведение различных конференций, симпозиумов, выставок, олимпиад, что должно способствовать выработке у учащихся навыков научного, ролевого, партнерского и делового общения. Особая роль отводится самостоятельной работе, исследовательской деятельности.</w:t>
      </w:r>
    </w:p>
    <w:p w:rsidR="00330910" w:rsidRDefault="00330910" w:rsidP="00C91CC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Программа предусматривает: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общее ознакомление членов НОУ с основными методами научного исследования и прогноза;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- выбор и определение молодыми людьми своих планов и стратегий собственного развития;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выработка навыков цивилизованного, конструктивного научного общения и сотрудничества.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проведение самостоятельного научного исследования, связанного с проблемами, решение которых может помочь молодому человеку в дальнейшей жизни.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Программа ведет молодого человека от проблем самопознания, понимания себя и своих отношений в мире - к общемировым проблемам жизнедеятельности в различных общностях и группах людей, к глобальным нравственным и морально-этическим проблемам, стоящим перед человеческой цивилизацией.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Программа учитывает реальные условия и конкретные интересы молодых людей - она ориентирована на получение учащимися опыта самостоятельной работы, опыта посильной самореализации в исследовательской и теоретической сферах деятельности, опыта реализации конструктивных инициатив.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Поскольку большая часть школьников не уверена в своем профессиональном выборе, важно в ходе проведения исследований помочь им определиться в своих жизненных планах. Поэтому темы исследований следует соотносить с возможными будущими специальностями, при этом расширяя представления учащихся об отраслях науки.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ОСНОВНОЕ СОДЕРЖАНИЕ, МЕХАНИЗМ РЕАЛИЗАЦИИ И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РЕЗУЛЬТАТЫ ПРОГРАММЫ.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Комплексную оценку своих знаний и полученных навыков самостоятельной научной работы учащиеся получают, участвуя в работе научных ежегодных практических конференций;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Подготовка исследовательских работ школьниками стала традиционным способом формирования навыков поисковой деятельности, повышению мотивации к обучению.</w:t>
      </w:r>
    </w:p>
    <w:p w:rsidR="00330910" w:rsidRDefault="00330910" w:rsidP="003309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Представляется, что участие в НОУ поможет молодежи выработать в себе такие качества, как терпимость и уважение к различным точкам зрения, к другой культуре.</w:t>
      </w:r>
    </w:p>
    <w:p w:rsidR="00843E3B" w:rsidRDefault="00330910" w:rsidP="00330910">
      <w:pPr>
        <w:autoSpaceDE w:val="0"/>
        <w:autoSpaceDN w:val="0"/>
        <w:adjustRightInd w:val="0"/>
        <w:spacing w:after="0" w:line="240" w:lineRule="auto"/>
        <w:ind w:firstLine="708"/>
      </w:pPr>
      <w:r>
        <w:rPr>
          <w:rFonts w:ascii="TimesNewRomanPSMT" w:hAnsi="TimesNewRomanPSMT" w:cs="TimesNewRomanPSMT"/>
          <w:sz w:val="28"/>
          <w:szCs w:val="28"/>
        </w:rPr>
        <w:t>Навыки сотрудничества и исследования, которые получают учащиеся, опыт реальной деятельности, в дальнейшем смогут помочь им в конструктивном решении жизненных проблем, выборе стратегии своего поведения, профессиональном и личностном росте.</w:t>
      </w:r>
    </w:p>
    <w:sectPr w:rsidR="00843E3B" w:rsidSect="007E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2BE"/>
    <w:multiLevelType w:val="hybridMultilevel"/>
    <w:tmpl w:val="3904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A4CA6"/>
    <w:multiLevelType w:val="hybridMultilevel"/>
    <w:tmpl w:val="90EA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910"/>
    <w:rsid w:val="00330910"/>
    <w:rsid w:val="00343B8C"/>
    <w:rsid w:val="00591526"/>
    <w:rsid w:val="007803B6"/>
    <w:rsid w:val="007E5581"/>
    <w:rsid w:val="00843E3B"/>
    <w:rsid w:val="008D0A97"/>
    <w:rsid w:val="009C44FC"/>
    <w:rsid w:val="00C91CC2"/>
    <w:rsid w:val="00DD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2014-01-08T17:05:00Z</dcterms:created>
  <dcterms:modified xsi:type="dcterms:W3CDTF">2014-01-09T06:58:00Z</dcterms:modified>
</cp:coreProperties>
</file>